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ADD2" w14:textId="6AB94B5D" w:rsidR="00866811" w:rsidRPr="00866811" w:rsidRDefault="00866811">
      <w:pPr>
        <w:rPr>
          <w:b/>
          <w:bCs/>
          <w:sz w:val="28"/>
          <w:szCs w:val="28"/>
          <w:u w:val="single"/>
        </w:rPr>
      </w:pPr>
      <w:r w:rsidRPr="00866811">
        <w:rPr>
          <w:b/>
          <w:bCs/>
          <w:sz w:val="28"/>
          <w:szCs w:val="28"/>
          <w:u w:val="single"/>
        </w:rPr>
        <w:t xml:space="preserve">Tribal Regional Plan Priority Template </w:t>
      </w:r>
    </w:p>
    <w:p w14:paraId="2F664288" w14:textId="1B1E9D10" w:rsidR="00866811" w:rsidRDefault="00866811">
      <w:pPr>
        <w:rPr>
          <w:b/>
          <w:bCs/>
        </w:rPr>
      </w:pPr>
      <w:r>
        <w:rPr>
          <w:b/>
          <w:bCs/>
        </w:rPr>
        <w:t>Priority Title and Description</w:t>
      </w:r>
    </w:p>
    <w:p w14:paraId="37E583E8" w14:textId="52C0CB23" w:rsidR="00866811" w:rsidRDefault="00866811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For Example, Priority 1: Transitional Housing – Seeking to obtain property, renovate, staff, and launch 1-2 homes, serving 4-8 individuals. </w:t>
      </w:r>
    </w:p>
    <w:p w14:paraId="640D598F" w14:textId="3D21F3CC" w:rsidR="00866811" w:rsidRDefault="00866811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Priority 2: Policy – Seek to identify where current policies create undue barriers to services access and provision and to make recommendations or changes if </w:t>
      </w:r>
      <w:proofErr w:type="gramStart"/>
      <w:r>
        <w:rPr>
          <w:i/>
          <w:iCs/>
          <w:color w:val="4472C4" w:themeColor="accent1"/>
        </w:rPr>
        <w:t>possible</w:t>
      </w:r>
      <w:proofErr w:type="gramEnd"/>
      <w:r>
        <w:rPr>
          <w:i/>
          <w:iCs/>
          <w:color w:val="4472C4" w:themeColor="accent1"/>
        </w:rPr>
        <w:t xml:space="preserve"> to increase access and enhance continuity of care. </w:t>
      </w:r>
    </w:p>
    <w:p w14:paraId="48FEE4EA" w14:textId="2C4FDADC" w:rsidR="00866811" w:rsidRDefault="0086681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Demonstration of Need</w:t>
      </w:r>
    </w:p>
    <w:p w14:paraId="27FB553E" w14:textId="7401D7E3" w:rsidR="00866811" w:rsidRDefault="00866811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Please elaborate on how and what needs were identified in your community across the behavioral health continuum of care. </w:t>
      </w:r>
    </w:p>
    <w:p w14:paraId="4BA1871A" w14:textId="41D79EAF" w:rsidR="00866811" w:rsidRDefault="0086681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Project Name and Description</w:t>
      </w:r>
    </w:p>
    <w:p w14:paraId="0A003E73" w14:textId="6DEC4C7C" w:rsidR="00866811" w:rsidRDefault="00866811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Please name and describe the programs/projects you wish to fund and identify how they align with the above identified priorities. You may utilize the below template or provide in narrative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6811" w14:paraId="1B51E3CE" w14:textId="77777777" w:rsidTr="000F4201">
        <w:tc>
          <w:tcPr>
            <w:tcW w:w="4675" w:type="dxa"/>
          </w:tcPr>
          <w:p w14:paraId="1504E7ED" w14:textId="77777777" w:rsidR="00866811" w:rsidRPr="00B4190F" w:rsidRDefault="00866811" w:rsidP="000F4201">
            <w:pPr>
              <w:rPr>
                <w:rFonts w:ascii="Times New Roman" w:hAnsi="Times New Roman" w:cs="Times New Roman"/>
                <w:b/>
                <w:bCs/>
              </w:rPr>
            </w:pPr>
            <w:r w:rsidRPr="00B4190F">
              <w:rPr>
                <w:rFonts w:ascii="Times New Roman" w:hAnsi="Times New Roman" w:cs="Times New Roman"/>
                <w:b/>
                <w:bCs/>
              </w:rPr>
              <w:t>Target Population</w:t>
            </w:r>
          </w:p>
        </w:tc>
        <w:tc>
          <w:tcPr>
            <w:tcW w:w="4675" w:type="dxa"/>
          </w:tcPr>
          <w:p w14:paraId="78421CA5" w14:textId="77777777" w:rsidR="00866811" w:rsidRDefault="00866811" w:rsidP="000F4201">
            <w:pPr>
              <w:rPr>
                <w:rFonts w:ascii="Times New Roman" w:hAnsi="Times New Roman" w:cs="Times New Roman"/>
              </w:rPr>
            </w:pPr>
          </w:p>
        </w:tc>
      </w:tr>
      <w:tr w:rsidR="00866811" w14:paraId="6D4D0891" w14:textId="77777777" w:rsidTr="000F4201">
        <w:tc>
          <w:tcPr>
            <w:tcW w:w="4675" w:type="dxa"/>
          </w:tcPr>
          <w:p w14:paraId="2F9D171A" w14:textId="77777777" w:rsidR="00866811" w:rsidRPr="00B4190F" w:rsidRDefault="00866811" w:rsidP="000F4201">
            <w:pPr>
              <w:rPr>
                <w:rFonts w:ascii="Times New Roman" w:hAnsi="Times New Roman" w:cs="Times New Roman"/>
                <w:b/>
                <w:bCs/>
              </w:rPr>
            </w:pPr>
            <w:r w:rsidRPr="00B4190F">
              <w:rPr>
                <w:rFonts w:ascii="Times New Roman" w:hAnsi="Times New Roman" w:cs="Times New Roman"/>
                <w:b/>
                <w:bCs/>
              </w:rPr>
              <w:t>Sampling</w:t>
            </w:r>
          </w:p>
        </w:tc>
        <w:tc>
          <w:tcPr>
            <w:tcW w:w="4675" w:type="dxa"/>
          </w:tcPr>
          <w:p w14:paraId="388BFBF0" w14:textId="77777777" w:rsidR="00866811" w:rsidRPr="00C01E99" w:rsidRDefault="00866811" w:rsidP="008668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6811" w14:paraId="72746AD9" w14:textId="77777777" w:rsidTr="000F4201">
        <w:tc>
          <w:tcPr>
            <w:tcW w:w="4675" w:type="dxa"/>
          </w:tcPr>
          <w:p w14:paraId="3F4E8F79" w14:textId="77777777" w:rsidR="00866811" w:rsidRPr="00B4190F" w:rsidRDefault="00866811" w:rsidP="000F4201">
            <w:pPr>
              <w:rPr>
                <w:rFonts w:ascii="Times New Roman" w:hAnsi="Times New Roman" w:cs="Times New Roman"/>
                <w:b/>
                <w:bCs/>
              </w:rPr>
            </w:pPr>
            <w:r w:rsidRPr="00B4190F">
              <w:rPr>
                <w:rFonts w:ascii="Times New Roman" w:hAnsi="Times New Roman" w:cs="Times New Roman"/>
                <w:b/>
                <w:bCs/>
              </w:rPr>
              <w:t>Evaluation Approach and Methods</w:t>
            </w:r>
          </w:p>
        </w:tc>
        <w:tc>
          <w:tcPr>
            <w:tcW w:w="4675" w:type="dxa"/>
          </w:tcPr>
          <w:p w14:paraId="43E2E4E8" w14:textId="77777777" w:rsidR="00866811" w:rsidRPr="00C01E99" w:rsidRDefault="00866811" w:rsidP="008668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866811" w14:paraId="4F412A7B" w14:textId="77777777" w:rsidTr="000F4201">
        <w:tc>
          <w:tcPr>
            <w:tcW w:w="4675" w:type="dxa"/>
          </w:tcPr>
          <w:p w14:paraId="77340D7A" w14:textId="77777777" w:rsidR="00866811" w:rsidRPr="00B4190F" w:rsidRDefault="00866811" w:rsidP="000F4201">
            <w:pPr>
              <w:rPr>
                <w:rFonts w:ascii="Times New Roman" w:hAnsi="Times New Roman" w:cs="Times New Roman"/>
                <w:b/>
                <w:bCs/>
              </w:rPr>
            </w:pPr>
            <w:r w:rsidRPr="00B4190F">
              <w:rPr>
                <w:rFonts w:ascii="Times New Roman" w:hAnsi="Times New Roman" w:cs="Times New Roman"/>
                <w:b/>
                <w:bCs/>
              </w:rPr>
              <w:t>Data Collection</w:t>
            </w:r>
          </w:p>
        </w:tc>
        <w:tc>
          <w:tcPr>
            <w:tcW w:w="4675" w:type="dxa"/>
          </w:tcPr>
          <w:p w14:paraId="22F5EAE5" w14:textId="77777777" w:rsidR="00866811" w:rsidRPr="00F60C05" w:rsidRDefault="00866811" w:rsidP="008668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866811" w14:paraId="114BAFB0" w14:textId="77777777" w:rsidTr="000F4201">
        <w:tc>
          <w:tcPr>
            <w:tcW w:w="4675" w:type="dxa"/>
          </w:tcPr>
          <w:p w14:paraId="49DDBFDF" w14:textId="30FDD42E" w:rsidR="00866811" w:rsidRPr="00866811" w:rsidRDefault="00866811" w:rsidP="000F4201">
            <w:pPr>
              <w:rPr>
                <w:rFonts w:ascii="Times New Roman" w:hAnsi="Times New Roman" w:cs="Times New Roman"/>
                <w:b/>
                <w:bCs/>
              </w:rPr>
            </w:pPr>
            <w:r w:rsidRPr="00B4190F">
              <w:rPr>
                <w:rFonts w:ascii="Times New Roman" w:hAnsi="Times New Roman" w:cs="Times New Roman"/>
                <w:b/>
                <w:bCs/>
              </w:rPr>
              <w:t xml:space="preserve">Implementation Timeline: </w:t>
            </w:r>
          </w:p>
        </w:tc>
        <w:tc>
          <w:tcPr>
            <w:tcW w:w="4675" w:type="dxa"/>
          </w:tcPr>
          <w:p w14:paraId="5B16B5DC" w14:textId="77777777" w:rsidR="00866811" w:rsidRPr="00F60C05" w:rsidRDefault="00866811" w:rsidP="008668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866811" w14:paraId="4B195FAD" w14:textId="77777777" w:rsidTr="000F4201">
        <w:tc>
          <w:tcPr>
            <w:tcW w:w="4675" w:type="dxa"/>
          </w:tcPr>
          <w:p w14:paraId="1F9FA298" w14:textId="77777777" w:rsidR="00866811" w:rsidRPr="00B4190F" w:rsidRDefault="00866811" w:rsidP="000F4201">
            <w:pPr>
              <w:rPr>
                <w:rFonts w:ascii="Times New Roman" w:hAnsi="Times New Roman" w:cs="Times New Roman"/>
                <w:b/>
                <w:bCs/>
              </w:rPr>
            </w:pPr>
            <w:r w:rsidRPr="00B4190F">
              <w:rPr>
                <w:rFonts w:ascii="Times New Roman" w:hAnsi="Times New Roman" w:cs="Times New Roman"/>
                <w:b/>
                <w:bCs/>
              </w:rPr>
              <w:t>Contacts for Annual Progress Updates</w:t>
            </w:r>
          </w:p>
        </w:tc>
        <w:tc>
          <w:tcPr>
            <w:tcW w:w="4675" w:type="dxa"/>
          </w:tcPr>
          <w:p w14:paraId="4A2D68C6" w14:textId="77777777" w:rsidR="00866811" w:rsidRDefault="00866811" w:rsidP="000F4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771AE21" w14:textId="77777777" w:rsidR="00866811" w:rsidRDefault="00866811">
      <w:pPr>
        <w:rPr>
          <w:i/>
          <w:iCs/>
          <w:color w:val="4472C4" w:themeColor="accent1"/>
        </w:rPr>
      </w:pPr>
    </w:p>
    <w:p w14:paraId="3FC0B601" w14:textId="32534AE6" w:rsidR="00866811" w:rsidRDefault="0086681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Budget Justification</w:t>
      </w:r>
    </w:p>
    <w:p w14:paraId="3834288C" w14:textId="03DEC3CB" w:rsidR="00866811" w:rsidRDefault="00866811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Please provide a budget justification for each proposed program/project utilizing the template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6811" w:rsidRPr="00431843" w14:paraId="455F1901" w14:textId="77777777" w:rsidTr="000F4201">
        <w:tc>
          <w:tcPr>
            <w:tcW w:w="3116" w:type="dxa"/>
            <w:shd w:val="clear" w:color="auto" w:fill="9CC2E5" w:themeFill="accent5" w:themeFillTint="99"/>
          </w:tcPr>
          <w:p w14:paraId="250AB131" w14:textId="77777777" w:rsidR="00866811" w:rsidRPr="00A8674A" w:rsidRDefault="00866811" w:rsidP="0086681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7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Budget Category</w:t>
            </w:r>
          </w:p>
        </w:tc>
        <w:tc>
          <w:tcPr>
            <w:tcW w:w="3117" w:type="dxa"/>
            <w:shd w:val="clear" w:color="auto" w:fill="9CC2E5" w:themeFill="accent5" w:themeFillTint="99"/>
          </w:tcPr>
          <w:p w14:paraId="263C6D42" w14:textId="77777777" w:rsidR="00866811" w:rsidRPr="00431843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3184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Total Cost ($) </w:t>
            </w:r>
          </w:p>
        </w:tc>
        <w:tc>
          <w:tcPr>
            <w:tcW w:w="3117" w:type="dxa"/>
            <w:shd w:val="clear" w:color="auto" w:fill="9CC2E5" w:themeFill="accent5" w:themeFillTint="99"/>
          </w:tcPr>
          <w:p w14:paraId="77384940" w14:textId="77777777" w:rsidR="00866811" w:rsidRPr="00431843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3184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Purpose &amp; Justification</w:t>
            </w:r>
          </w:p>
        </w:tc>
      </w:tr>
      <w:tr w:rsidR="00866811" w:rsidRPr="00431843" w14:paraId="0252D2A2" w14:textId="77777777" w:rsidTr="000F4201">
        <w:tc>
          <w:tcPr>
            <w:tcW w:w="3116" w:type="dxa"/>
            <w:shd w:val="clear" w:color="auto" w:fill="9CC2E5" w:themeFill="accent5" w:themeFillTint="99"/>
          </w:tcPr>
          <w:p w14:paraId="6C4F25D6" w14:textId="77777777" w:rsidR="00866811" w:rsidRPr="00A8674A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7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Personnel &amp; Administrative Costs </w:t>
            </w:r>
          </w:p>
        </w:tc>
        <w:tc>
          <w:tcPr>
            <w:tcW w:w="3117" w:type="dxa"/>
          </w:tcPr>
          <w:p w14:paraId="336B60DA" w14:textId="77777777" w:rsidR="00866811" w:rsidRPr="00431843" w:rsidRDefault="00866811" w:rsidP="000F42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</w:tcPr>
          <w:p w14:paraId="396F6A6E" w14:textId="77777777" w:rsidR="00866811" w:rsidRPr="00431843" w:rsidRDefault="00866811" w:rsidP="000F4201">
            <w:pPr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</w:pPr>
            <w:r w:rsidRPr="00431843"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  <w:t>Describe key staff roles and administrative supports essential to project management (e.g., clinicians, coordinators, fiscal oversight, reporting) explain how these positions sustain or expand behavioral health access</w:t>
            </w:r>
          </w:p>
        </w:tc>
      </w:tr>
      <w:tr w:rsidR="00866811" w:rsidRPr="00431843" w14:paraId="2D0263E6" w14:textId="77777777" w:rsidTr="000F4201">
        <w:tc>
          <w:tcPr>
            <w:tcW w:w="3116" w:type="dxa"/>
            <w:shd w:val="clear" w:color="auto" w:fill="9CC2E5" w:themeFill="accent5" w:themeFillTint="99"/>
          </w:tcPr>
          <w:p w14:paraId="3E674E12" w14:textId="77777777" w:rsidR="00866811" w:rsidRPr="00A8674A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7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Direct Services</w:t>
            </w:r>
          </w:p>
        </w:tc>
        <w:tc>
          <w:tcPr>
            <w:tcW w:w="3117" w:type="dxa"/>
          </w:tcPr>
          <w:p w14:paraId="1C2ACB61" w14:textId="77777777" w:rsidR="00866811" w:rsidRPr="00431843" w:rsidRDefault="00866811" w:rsidP="000F42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</w:tcPr>
          <w:p w14:paraId="30C9139E" w14:textId="77777777" w:rsidR="00866811" w:rsidRPr="00431843" w:rsidRDefault="00866811" w:rsidP="000F4201">
            <w:pPr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</w:pPr>
            <w:r w:rsidRPr="00431843"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  <w:t>Identify services to be launched or expanded (e.g., MAT program, residential beds, crisis response)</w:t>
            </w:r>
          </w:p>
        </w:tc>
      </w:tr>
      <w:tr w:rsidR="00866811" w:rsidRPr="00431843" w14:paraId="6516C093" w14:textId="77777777" w:rsidTr="000F4201">
        <w:tc>
          <w:tcPr>
            <w:tcW w:w="3116" w:type="dxa"/>
            <w:shd w:val="clear" w:color="auto" w:fill="9CC2E5" w:themeFill="accent5" w:themeFillTint="99"/>
          </w:tcPr>
          <w:p w14:paraId="4FBF3DAE" w14:textId="77777777" w:rsidR="00866811" w:rsidRPr="00A8674A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7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Training &amp; Workforce Development</w:t>
            </w:r>
          </w:p>
        </w:tc>
        <w:tc>
          <w:tcPr>
            <w:tcW w:w="3117" w:type="dxa"/>
          </w:tcPr>
          <w:p w14:paraId="76AE0EDB" w14:textId="77777777" w:rsidR="00866811" w:rsidRPr="00431843" w:rsidRDefault="00866811" w:rsidP="000F42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</w:tcPr>
          <w:p w14:paraId="0E7CCED0" w14:textId="77777777" w:rsidR="00866811" w:rsidRPr="00431843" w:rsidRDefault="00866811" w:rsidP="000F4201">
            <w:pPr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</w:pPr>
            <w:r w:rsidRPr="00431843"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  <w:t>Summarize how funds will build or strengthen the workforce (e.g., provider training)</w:t>
            </w:r>
          </w:p>
        </w:tc>
      </w:tr>
      <w:tr w:rsidR="00866811" w:rsidRPr="00431843" w14:paraId="5DB6B0B0" w14:textId="77777777" w:rsidTr="000F4201">
        <w:tc>
          <w:tcPr>
            <w:tcW w:w="3116" w:type="dxa"/>
            <w:shd w:val="clear" w:color="auto" w:fill="9CC2E5" w:themeFill="accent5" w:themeFillTint="99"/>
          </w:tcPr>
          <w:p w14:paraId="34E6BE64" w14:textId="77777777" w:rsidR="00866811" w:rsidRPr="00A8674A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7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Infrastructure &amp; Equipment</w:t>
            </w:r>
          </w:p>
        </w:tc>
        <w:tc>
          <w:tcPr>
            <w:tcW w:w="3117" w:type="dxa"/>
          </w:tcPr>
          <w:p w14:paraId="1322C6E4" w14:textId="77777777" w:rsidR="00866811" w:rsidRPr="00431843" w:rsidRDefault="00866811" w:rsidP="000F42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</w:tcPr>
          <w:p w14:paraId="3834D406" w14:textId="77777777" w:rsidR="00866811" w:rsidRPr="00431843" w:rsidRDefault="00866811" w:rsidP="000F4201">
            <w:pPr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</w:pPr>
            <w:r w:rsidRPr="00431843"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  <w:t>Include technology, facility upgrades, or essential equipment that enables service delivery</w:t>
            </w:r>
          </w:p>
        </w:tc>
      </w:tr>
      <w:tr w:rsidR="00866811" w:rsidRPr="00431843" w14:paraId="786F4C93" w14:textId="77777777" w:rsidTr="000F4201">
        <w:tc>
          <w:tcPr>
            <w:tcW w:w="3116" w:type="dxa"/>
            <w:shd w:val="clear" w:color="auto" w:fill="9CC2E5" w:themeFill="accent5" w:themeFillTint="99"/>
          </w:tcPr>
          <w:p w14:paraId="44A526DB" w14:textId="77777777" w:rsidR="00866811" w:rsidRPr="00A8674A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7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Operational Costs</w:t>
            </w:r>
          </w:p>
        </w:tc>
        <w:tc>
          <w:tcPr>
            <w:tcW w:w="3117" w:type="dxa"/>
          </w:tcPr>
          <w:p w14:paraId="0ED06E03" w14:textId="77777777" w:rsidR="00866811" w:rsidRPr="00431843" w:rsidRDefault="00866811" w:rsidP="000F42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</w:tcPr>
          <w:p w14:paraId="6D192362" w14:textId="77777777" w:rsidR="00866811" w:rsidRPr="00431843" w:rsidRDefault="00866811" w:rsidP="000F4201">
            <w:pPr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</w:pPr>
            <w:r w:rsidRPr="00431843"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  <w:t>Describe costs directly tied to daily operations and program delivery (e.g., facility expenses, communications, supplies, data systems, IT maintenance, or service coordination)</w:t>
            </w:r>
          </w:p>
        </w:tc>
      </w:tr>
      <w:tr w:rsidR="00866811" w:rsidRPr="00431843" w14:paraId="381065D3" w14:textId="77777777" w:rsidTr="000F4201">
        <w:tc>
          <w:tcPr>
            <w:tcW w:w="3116" w:type="dxa"/>
            <w:shd w:val="clear" w:color="auto" w:fill="9CC2E5" w:themeFill="accent5" w:themeFillTint="99"/>
          </w:tcPr>
          <w:p w14:paraId="60D9ABD8" w14:textId="77777777" w:rsidR="00866811" w:rsidRPr="00A8674A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7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Evaluation &amp; Performance Tracking</w:t>
            </w:r>
          </w:p>
        </w:tc>
        <w:tc>
          <w:tcPr>
            <w:tcW w:w="3117" w:type="dxa"/>
          </w:tcPr>
          <w:p w14:paraId="19A274D5" w14:textId="77777777" w:rsidR="00866811" w:rsidRPr="00431843" w:rsidRDefault="00866811" w:rsidP="000F42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</w:tcPr>
          <w:p w14:paraId="0868D06C" w14:textId="77777777" w:rsidR="00866811" w:rsidRPr="00431843" w:rsidRDefault="00866811" w:rsidP="000F4201">
            <w:pPr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</w:pPr>
            <w:r w:rsidRPr="00431843">
              <w:rPr>
                <w:rFonts w:ascii="Times New Roman" w:hAnsi="Times New Roman" w:cs="Times New Roman"/>
                <w:color w:val="4472C4" w:themeColor="accent1"/>
                <w:sz w:val="21"/>
                <w:szCs w:val="21"/>
              </w:rPr>
              <w:t>Describe how evaluation activities (e.g., data collection, reporting, performance measurement) will demonstrate outcomes and inform sustainability</w:t>
            </w:r>
          </w:p>
        </w:tc>
      </w:tr>
      <w:tr w:rsidR="00866811" w:rsidRPr="00431843" w14:paraId="51987BD1" w14:textId="77777777" w:rsidTr="000F4201">
        <w:tc>
          <w:tcPr>
            <w:tcW w:w="3116" w:type="dxa"/>
            <w:shd w:val="clear" w:color="auto" w:fill="9CC2E5" w:themeFill="accent5" w:themeFillTint="99"/>
          </w:tcPr>
          <w:p w14:paraId="681F1808" w14:textId="77777777" w:rsidR="00866811" w:rsidRPr="00A8674A" w:rsidRDefault="00866811" w:rsidP="000F42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7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Other</w:t>
            </w:r>
          </w:p>
        </w:tc>
        <w:tc>
          <w:tcPr>
            <w:tcW w:w="3117" w:type="dxa"/>
          </w:tcPr>
          <w:p w14:paraId="0BE9D695" w14:textId="77777777" w:rsidR="00866811" w:rsidRPr="00431843" w:rsidRDefault="00866811" w:rsidP="000F42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</w:tcPr>
          <w:p w14:paraId="24D9C648" w14:textId="77777777" w:rsidR="00866811" w:rsidRPr="00431843" w:rsidRDefault="00866811" w:rsidP="000F42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BE1A9C4" w14:textId="77777777" w:rsidR="00866811" w:rsidRDefault="00866811">
      <w:pPr>
        <w:rPr>
          <w:i/>
          <w:iCs/>
          <w:color w:val="4472C4" w:themeColor="accent1"/>
        </w:rPr>
      </w:pPr>
    </w:p>
    <w:p w14:paraId="7B400BE8" w14:textId="59D72AF8" w:rsidR="00866811" w:rsidRPr="00866811" w:rsidRDefault="0086681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Tribal Priorities will need to be added to the Regions Plan and submitted to the Executive Committee for Approval. However, because there is a separate Tribal Allocation, these dollars may be accessed at any time across a fiscal year. To note, if the money is not used it will revert back to the </w:t>
      </w:r>
      <w:r w:rsidR="00AF29C4">
        <w:rPr>
          <w:b/>
          <w:bCs/>
          <w:color w:val="000000" w:themeColor="text1"/>
        </w:rPr>
        <w:t>Behavioral</w:t>
      </w:r>
      <w:r>
        <w:rPr>
          <w:b/>
          <w:bCs/>
          <w:color w:val="000000" w:themeColor="text1"/>
        </w:rPr>
        <w:t xml:space="preserve"> Health Trust Fund. </w:t>
      </w:r>
    </w:p>
    <w:sectPr w:rsidR="00866811" w:rsidRPr="00866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60B7"/>
    <w:multiLevelType w:val="hybridMultilevel"/>
    <w:tmpl w:val="0BC2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B0F4D"/>
    <w:multiLevelType w:val="hybridMultilevel"/>
    <w:tmpl w:val="D912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85AF7"/>
    <w:multiLevelType w:val="hybridMultilevel"/>
    <w:tmpl w:val="ECB0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7060"/>
    <w:multiLevelType w:val="hybridMultilevel"/>
    <w:tmpl w:val="4FD62CC0"/>
    <w:lvl w:ilvl="0" w:tplc="2FCAC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45C7D"/>
    <w:multiLevelType w:val="hybridMultilevel"/>
    <w:tmpl w:val="C414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669531">
    <w:abstractNumId w:val="4"/>
  </w:num>
  <w:num w:numId="2" w16cid:durableId="2137478952">
    <w:abstractNumId w:val="1"/>
  </w:num>
  <w:num w:numId="3" w16cid:durableId="2134907312">
    <w:abstractNumId w:val="0"/>
  </w:num>
  <w:num w:numId="4" w16cid:durableId="703990406">
    <w:abstractNumId w:val="2"/>
  </w:num>
  <w:num w:numId="5" w16cid:durableId="1444692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11"/>
    <w:rsid w:val="000D43C0"/>
    <w:rsid w:val="006D3675"/>
    <w:rsid w:val="00866811"/>
    <w:rsid w:val="009F2886"/>
    <w:rsid w:val="00A600A7"/>
    <w:rsid w:val="00A67566"/>
    <w:rsid w:val="00AF29C4"/>
    <w:rsid w:val="00C301A0"/>
    <w:rsid w:val="00D330AB"/>
    <w:rsid w:val="00D64A2C"/>
    <w:rsid w:val="00FA4949"/>
    <w:rsid w:val="00FA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E6F7"/>
  <w15:chartTrackingRefBased/>
  <w15:docId w15:val="{5F9ECC69-940E-A248-B330-E68790F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8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2122</Characters>
  <Application>Microsoft Office Word</Application>
  <DocSecurity>0</DocSecurity>
  <Lines>84</Lines>
  <Paragraphs>38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Neeser</dc:creator>
  <cp:keywords/>
  <dc:description/>
  <cp:lastModifiedBy>Royleen Ross</cp:lastModifiedBy>
  <cp:revision>2</cp:revision>
  <dcterms:created xsi:type="dcterms:W3CDTF">2026-04-14T13:39:00Z</dcterms:created>
  <dcterms:modified xsi:type="dcterms:W3CDTF">2026-04-14T13:39:00Z</dcterms:modified>
</cp:coreProperties>
</file>